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9E" w:rsidRDefault="003B769E" w:rsidP="003B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TRIỂN KHAI </w:t>
      </w:r>
      <w:r w:rsidR="00C5328A">
        <w:rPr>
          <w:b/>
          <w:sz w:val="28"/>
          <w:szCs w:val="28"/>
        </w:rPr>
        <w:t xml:space="preserve">THỰC HIỆN </w:t>
      </w:r>
      <w:r>
        <w:rPr>
          <w:b/>
          <w:sz w:val="28"/>
          <w:szCs w:val="28"/>
        </w:rPr>
        <w:t>THÁNG TỔNG VỆ SINH, KHỬ TRÙNG, TIÊU ĐỘC</w:t>
      </w:r>
      <w:r w:rsidR="00C5328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MÔI TRƯỜNG</w:t>
      </w:r>
      <w:r w:rsidR="00C532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ĐỢT 1/2024 TRÊN ĐỊA BÀN TỈNH BÌNH PHƯỚC</w:t>
      </w:r>
    </w:p>
    <w:p w:rsidR="003B769E" w:rsidRPr="000175E3" w:rsidRDefault="003B769E" w:rsidP="003B769E">
      <w:pPr>
        <w:ind w:right="-360" w:firstLine="720"/>
        <w:jc w:val="both"/>
        <w:rPr>
          <w:sz w:val="26"/>
          <w:szCs w:val="26"/>
        </w:rPr>
      </w:pPr>
      <w:proofErr w:type="spellStart"/>
      <w:r w:rsidRPr="000175E3">
        <w:rPr>
          <w:sz w:val="26"/>
          <w:szCs w:val="26"/>
        </w:rPr>
        <w:t>Căn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cứ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Kế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hoạch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số</w:t>
      </w:r>
      <w:proofErr w:type="spellEnd"/>
      <w:r w:rsidRPr="000175E3">
        <w:rPr>
          <w:sz w:val="26"/>
          <w:szCs w:val="26"/>
        </w:rPr>
        <w:t xml:space="preserve"> 24/KH-UBND </w:t>
      </w:r>
      <w:proofErr w:type="spellStart"/>
      <w:r w:rsidRPr="000175E3">
        <w:rPr>
          <w:sz w:val="26"/>
          <w:szCs w:val="26"/>
        </w:rPr>
        <w:t>ngày</w:t>
      </w:r>
      <w:proofErr w:type="spellEnd"/>
      <w:r w:rsidRPr="000175E3">
        <w:rPr>
          <w:sz w:val="26"/>
          <w:szCs w:val="26"/>
        </w:rPr>
        <w:t xml:space="preserve"> 22/01/2024 </w:t>
      </w:r>
      <w:proofErr w:type="spellStart"/>
      <w:r w:rsidRPr="000175E3">
        <w:rPr>
          <w:sz w:val="26"/>
          <w:szCs w:val="26"/>
        </w:rPr>
        <w:t>của</w:t>
      </w:r>
      <w:proofErr w:type="spellEnd"/>
      <w:r w:rsidRPr="000175E3">
        <w:rPr>
          <w:sz w:val="26"/>
          <w:szCs w:val="26"/>
        </w:rPr>
        <w:t xml:space="preserve"> UBND </w:t>
      </w:r>
      <w:proofErr w:type="spellStart"/>
      <w:r w:rsidRPr="000175E3">
        <w:rPr>
          <w:sz w:val="26"/>
          <w:szCs w:val="26"/>
        </w:rPr>
        <w:t>tỉnh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Bình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Phước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về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phòng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chống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dịch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bệnh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động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vật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năm</w:t>
      </w:r>
      <w:proofErr w:type="spellEnd"/>
      <w:r w:rsidRPr="000175E3">
        <w:rPr>
          <w:sz w:val="26"/>
          <w:szCs w:val="26"/>
        </w:rPr>
        <w:t xml:space="preserve"> 2024; </w:t>
      </w:r>
      <w:proofErr w:type="spellStart"/>
      <w:r w:rsidRPr="000175E3">
        <w:rPr>
          <w:sz w:val="26"/>
          <w:szCs w:val="26"/>
        </w:rPr>
        <w:t>căn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cứ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Công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số</w:t>
      </w:r>
      <w:proofErr w:type="spellEnd"/>
      <w:r w:rsidRPr="000175E3">
        <w:rPr>
          <w:sz w:val="26"/>
          <w:szCs w:val="26"/>
        </w:rPr>
        <w:t xml:space="preserve"> 705/UBND-KT </w:t>
      </w:r>
      <w:proofErr w:type="spellStart"/>
      <w:r w:rsidRPr="000175E3">
        <w:rPr>
          <w:sz w:val="26"/>
          <w:szCs w:val="26"/>
        </w:rPr>
        <w:t>ngày</w:t>
      </w:r>
      <w:proofErr w:type="spellEnd"/>
      <w:r w:rsidRPr="000175E3">
        <w:rPr>
          <w:sz w:val="26"/>
          <w:szCs w:val="26"/>
        </w:rPr>
        <w:t xml:space="preserve"> 27/02/2024 </w:t>
      </w:r>
      <w:proofErr w:type="spellStart"/>
      <w:r w:rsidRPr="000175E3">
        <w:rPr>
          <w:sz w:val="26"/>
          <w:szCs w:val="26"/>
        </w:rPr>
        <w:t>của</w:t>
      </w:r>
      <w:proofErr w:type="spellEnd"/>
      <w:r w:rsidRPr="000175E3">
        <w:rPr>
          <w:sz w:val="26"/>
          <w:szCs w:val="26"/>
        </w:rPr>
        <w:t xml:space="preserve"> UBND </w:t>
      </w:r>
      <w:proofErr w:type="spellStart"/>
      <w:r w:rsidRPr="000175E3">
        <w:rPr>
          <w:sz w:val="26"/>
          <w:szCs w:val="26"/>
        </w:rPr>
        <w:t>tỉnh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Bình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Phước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về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việc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triển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khai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tháng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tổng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vệ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sinh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khử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trùng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tiêu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độc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môi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trường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đợt</w:t>
      </w:r>
      <w:proofErr w:type="spellEnd"/>
      <w:r w:rsidRPr="000175E3">
        <w:rPr>
          <w:sz w:val="26"/>
          <w:szCs w:val="26"/>
        </w:rPr>
        <w:t xml:space="preserve"> 1/2024 </w:t>
      </w:r>
      <w:proofErr w:type="spellStart"/>
      <w:r w:rsidRPr="000175E3">
        <w:rPr>
          <w:sz w:val="26"/>
          <w:szCs w:val="26"/>
        </w:rPr>
        <w:t>trên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địa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bàn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tỉnh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và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cứ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Công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số</w:t>
      </w:r>
      <w:proofErr w:type="spellEnd"/>
      <w:r w:rsidRPr="000175E3">
        <w:rPr>
          <w:sz w:val="26"/>
          <w:szCs w:val="26"/>
        </w:rPr>
        <w:t xml:space="preserve"> 447/SNN-CNTY </w:t>
      </w:r>
      <w:proofErr w:type="spellStart"/>
      <w:r w:rsidRPr="000175E3">
        <w:rPr>
          <w:sz w:val="26"/>
          <w:szCs w:val="26"/>
        </w:rPr>
        <w:t>ngày</w:t>
      </w:r>
      <w:proofErr w:type="spellEnd"/>
      <w:r w:rsidRPr="000175E3">
        <w:rPr>
          <w:sz w:val="26"/>
          <w:szCs w:val="26"/>
        </w:rPr>
        <w:t xml:space="preserve"> 28/02/2024 </w:t>
      </w:r>
      <w:proofErr w:type="spellStart"/>
      <w:r w:rsidRPr="000175E3">
        <w:rPr>
          <w:sz w:val="26"/>
          <w:szCs w:val="26"/>
        </w:rPr>
        <w:t>của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Sở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Nông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nghiệp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và</w:t>
      </w:r>
      <w:proofErr w:type="spellEnd"/>
      <w:r w:rsidRPr="000175E3">
        <w:rPr>
          <w:sz w:val="26"/>
          <w:szCs w:val="26"/>
        </w:rPr>
        <w:t xml:space="preserve"> PTNT </w:t>
      </w:r>
      <w:proofErr w:type="spellStart"/>
      <w:r w:rsidRPr="000175E3">
        <w:rPr>
          <w:sz w:val="26"/>
          <w:szCs w:val="26"/>
        </w:rPr>
        <w:t>về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việc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triển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khai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tháng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tổng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vệ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sinh</w:t>
      </w:r>
      <w:proofErr w:type="spellEnd"/>
      <w:r w:rsidR="00172A79" w:rsidRPr="000175E3">
        <w:rPr>
          <w:sz w:val="26"/>
          <w:szCs w:val="26"/>
        </w:rPr>
        <w:t xml:space="preserve">, </w:t>
      </w:r>
      <w:proofErr w:type="spellStart"/>
      <w:r w:rsidR="00172A79" w:rsidRPr="000175E3">
        <w:rPr>
          <w:sz w:val="26"/>
          <w:szCs w:val="26"/>
        </w:rPr>
        <w:t>khử</w:t>
      </w:r>
      <w:proofErr w:type="spellEnd"/>
      <w:r w:rsidR="00172A79" w:rsidRPr="000175E3">
        <w:rPr>
          <w:sz w:val="26"/>
          <w:szCs w:val="26"/>
        </w:rPr>
        <w:t xml:space="preserve"> </w:t>
      </w:r>
      <w:proofErr w:type="spellStart"/>
      <w:r w:rsidR="00172A79" w:rsidRPr="000175E3">
        <w:rPr>
          <w:sz w:val="26"/>
          <w:szCs w:val="26"/>
        </w:rPr>
        <w:t>trùng</w:t>
      </w:r>
      <w:proofErr w:type="spellEnd"/>
      <w:r w:rsidR="00172A79" w:rsidRPr="000175E3">
        <w:rPr>
          <w:sz w:val="26"/>
          <w:szCs w:val="26"/>
        </w:rPr>
        <w:t xml:space="preserve">, </w:t>
      </w:r>
      <w:proofErr w:type="spellStart"/>
      <w:r w:rsidR="00172A79" w:rsidRPr="000175E3">
        <w:rPr>
          <w:sz w:val="26"/>
          <w:szCs w:val="26"/>
        </w:rPr>
        <w:t>tiêu</w:t>
      </w:r>
      <w:proofErr w:type="spellEnd"/>
      <w:r w:rsidR="00172A79" w:rsidRPr="000175E3">
        <w:rPr>
          <w:sz w:val="26"/>
          <w:szCs w:val="26"/>
        </w:rPr>
        <w:t xml:space="preserve"> </w:t>
      </w:r>
      <w:proofErr w:type="spellStart"/>
      <w:r w:rsidR="00172A79" w:rsidRPr="000175E3">
        <w:rPr>
          <w:sz w:val="26"/>
          <w:szCs w:val="26"/>
        </w:rPr>
        <w:t>độc</w:t>
      </w:r>
      <w:proofErr w:type="spellEnd"/>
      <w:r w:rsidR="00172A79" w:rsidRPr="000175E3">
        <w:rPr>
          <w:sz w:val="26"/>
          <w:szCs w:val="26"/>
        </w:rPr>
        <w:t xml:space="preserve"> </w:t>
      </w:r>
      <w:proofErr w:type="spellStart"/>
      <w:r w:rsidR="00172A79" w:rsidRPr="000175E3">
        <w:rPr>
          <w:sz w:val="26"/>
          <w:szCs w:val="26"/>
        </w:rPr>
        <w:t>môi</w:t>
      </w:r>
      <w:proofErr w:type="spellEnd"/>
      <w:r w:rsidR="00172A79" w:rsidRPr="000175E3">
        <w:rPr>
          <w:sz w:val="26"/>
          <w:szCs w:val="26"/>
        </w:rPr>
        <w:t xml:space="preserve"> </w:t>
      </w:r>
      <w:proofErr w:type="spellStart"/>
      <w:r w:rsidR="00172A79" w:rsidRPr="000175E3">
        <w:rPr>
          <w:sz w:val="26"/>
          <w:szCs w:val="26"/>
        </w:rPr>
        <w:t>trường</w:t>
      </w:r>
      <w:proofErr w:type="spellEnd"/>
      <w:r w:rsidR="00172A79" w:rsidRPr="000175E3">
        <w:rPr>
          <w:sz w:val="26"/>
          <w:szCs w:val="26"/>
        </w:rPr>
        <w:t xml:space="preserve"> </w:t>
      </w:r>
      <w:proofErr w:type="spellStart"/>
      <w:r w:rsidR="00172A79" w:rsidRPr="000175E3">
        <w:rPr>
          <w:sz w:val="26"/>
          <w:szCs w:val="26"/>
        </w:rPr>
        <w:t>đợt</w:t>
      </w:r>
      <w:proofErr w:type="spellEnd"/>
      <w:r w:rsidR="00172A79" w:rsidRPr="000175E3">
        <w:rPr>
          <w:sz w:val="26"/>
          <w:szCs w:val="26"/>
        </w:rPr>
        <w:t xml:space="preserve"> 1/2024.</w:t>
      </w:r>
    </w:p>
    <w:p w:rsidR="003B769E" w:rsidRPr="000175E3" w:rsidRDefault="00172A79" w:rsidP="003B769E">
      <w:pPr>
        <w:ind w:right="-360" w:firstLine="720"/>
        <w:jc w:val="both"/>
        <w:rPr>
          <w:sz w:val="26"/>
          <w:szCs w:val="26"/>
        </w:rPr>
      </w:pPr>
      <w:proofErr w:type="spellStart"/>
      <w:r w:rsidRPr="000175E3">
        <w:rPr>
          <w:sz w:val="26"/>
          <w:szCs w:val="26"/>
        </w:rPr>
        <w:t>Nhằm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thực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hiện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tốt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công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tác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vệ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sinh</w:t>
      </w:r>
      <w:proofErr w:type="spellEnd"/>
      <w:r w:rsidR="003B769E" w:rsidRPr="000175E3">
        <w:rPr>
          <w:sz w:val="26"/>
          <w:szCs w:val="26"/>
        </w:rPr>
        <w:t xml:space="preserve">, </w:t>
      </w:r>
      <w:proofErr w:type="spellStart"/>
      <w:r w:rsidR="003B769E" w:rsidRPr="000175E3">
        <w:rPr>
          <w:sz w:val="26"/>
          <w:szCs w:val="26"/>
        </w:rPr>
        <w:t>tiêu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độc</w:t>
      </w:r>
      <w:proofErr w:type="spellEnd"/>
      <w:r w:rsidR="00C5328A" w:rsidRPr="000175E3">
        <w:rPr>
          <w:sz w:val="26"/>
          <w:szCs w:val="26"/>
        </w:rPr>
        <w:t>,</w:t>
      </w:r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khử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trùng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chủ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động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ngăn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chặn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dịch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bệnh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nguy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hiểm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trên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gia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súc</w:t>
      </w:r>
      <w:proofErr w:type="spellEnd"/>
      <w:r w:rsidR="003B769E" w:rsidRPr="000175E3">
        <w:rPr>
          <w:sz w:val="26"/>
          <w:szCs w:val="26"/>
        </w:rPr>
        <w:t xml:space="preserve">, </w:t>
      </w:r>
      <w:proofErr w:type="spellStart"/>
      <w:r w:rsidR="003B769E" w:rsidRPr="000175E3">
        <w:rPr>
          <w:sz w:val="26"/>
          <w:szCs w:val="26"/>
        </w:rPr>
        <w:t>gia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cầm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phát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sinh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và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lây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lan</w:t>
      </w:r>
      <w:proofErr w:type="spellEnd"/>
      <w:r w:rsidR="003B769E" w:rsidRPr="000175E3">
        <w:rPr>
          <w:sz w:val="26"/>
          <w:szCs w:val="26"/>
        </w:rPr>
        <w:t xml:space="preserve">; </w:t>
      </w:r>
      <w:proofErr w:type="spellStart"/>
      <w:r w:rsidRPr="000175E3">
        <w:rPr>
          <w:sz w:val="26"/>
          <w:szCs w:val="26"/>
        </w:rPr>
        <w:t>hạn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chế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mầm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bệnh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trong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môi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trường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nuôi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góp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phần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kiểm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soát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dịch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bệnh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và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xây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dựng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duy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trì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vùng</w:t>
      </w:r>
      <w:proofErr w:type="spellEnd"/>
      <w:r w:rsidRPr="000175E3">
        <w:rPr>
          <w:sz w:val="26"/>
          <w:szCs w:val="26"/>
        </w:rPr>
        <w:t xml:space="preserve"> an </w:t>
      </w:r>
      <w:proofErr w:type="spellStart"/>
      <w:r w:rsidRPr="000175E3">
        <w:rPr>
          <w:sz w:val="26"/>
          <w:szCs w:val="26"/>
        </w:rPr>
        <w:t>toàn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dịch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bệnh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động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vật</w:t>
      </w:r>
      <w:proofErr w:type="spellEnd"/>
      <w:r w:rsidRPr="000175E3">
        <w:rPr>
          <w:sz w:val="26"/>
          <w:szCs w:val="26"/>
        </w:rPr>
        <w:t xml:space="preserve"> , Chi </w:t>
      </w:r>
      <w:proofErr w:type="spellStart"/>
      <w:r w:rsidRPr="000175E3">
        <w:rPr>
          <w:sz w:val="26"/>
          <w:szCs w:val="26"/>
        </w:rPr>
        <w:t>cục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nuôi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và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Thú</w:t>
      </w:r>
      <w:proofErr w:type="spellEnd"/>
      <w:r w:rsidRPr="000175E3">
        <w:rPr>
          <w:sz w:val="26"/>
          <w:szCs w:val="26"/>
        </w:rPr>
        <w:t xml:space="preserve"> y </w:t>
      </w:r>
      <w:proofErr w:type="spellStart"/>
      <w:r w:rsidRPr="000175E3">
        <w:rPr>
          <w:sz w:val="26"/>
          <w:szCs w:val="26"/>
        </w:rPr>
        <w:t>tỉnh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Bình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Phước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hướng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dẫn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triển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khai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thực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hiện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Tháng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tổng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vệ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sinh</w:t>
      </w:r>
      <w:proofErr w:type="spellEnd"/>
      <w:r w:rsidR="003B769E" w:rsidRPr="000175E3">
        <w:rPr>
          <w:sz w:val="26"/>
          <w:szCs w:val="26"/>
        </w:rPr>
        <w:t xml:space="preserve">, </w:t>
      </w:r>
      <w:proofErr w:type="spellStart"/>
      <w:r w:rsidR="003B769E" w:rsidRPr="000175E3">
        <w:rPr>
          <w:sz w:val="26"/>
          <w:szCs w:val="26"/>
        </w:rPr>
        <w:t>khử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trùng</w:t>
      </w:r>
      <w:proofErr w:type="spellEnd"/>
      <w:r w:rsidR="003B769E" w:rsidRPr="000175E3">
        <w:rPr>
          <w:sz w:val="26"/>
          <w:szCs w:val="26"/>
        </w:rPr>
        <w:t xml:space="preserve">, </w:t>
      </w:r>
      <w:proofErr w:type="spellStart"/>
      <w:r w:rsidR="003B769E" w:rsidRPr="000175E3">
        <w:rPr>
          <w:sz w:val="26"/>
          <w:szCs w:val="26"/>
        </w:rPr>
        <w:t>tiêu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độc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môi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trường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đợ</w:t>
      </w:r>
      <w:r w:rsidR="00C5731F" w:rsidRPr="000175E3">
        <w:rPr>
          <w:sz w:val="26"/>
          <w:szCs w:val="26"/>
        </w:rPr>
        <w:t>t</w:t>
      </w:r>
      <w:proofErr w:type="spellEnd"/>
      <w:r w:rsidR="00C5731F" w:rsidRPr="000175E3">
        <w:rPr>
          <w:sz w:val="26"/>
          <w:szCs w:val="26"/>
        </w:rPr>
        <w:t xml:space="preserve"> 1/2024</w:t>
      </w:r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trên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địa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bàn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tỉ</w:t>
      </w:r>
      <w:r w:rsidR="00C5731F" w:rsidRPr="000175E3">
        <w:rPr>
          <w:sz w:val="26"/>
          <w:szCs w:val="26"/>
        </w:rPr>
        <w:t>nh</w:t>
      </w:r>
      <w:proofErr w:type="spellEnd"/>
      <w:r w:rsidR="003B769E" w:rsidRPr="000175E3">
        <w:rPr>
          <w:sz w:val="26"/>
          <w:szCs w:val="26"/>
        </w:rPr>
        <w:t xml:space="preserve">. </w:t>
      </w:r>
      <w:proofErr w:type="spellStart"/>
      <w:r w:rsidR="003B769E" w:rsidRPr="000175E3">
        <w:rPr>
          <w:sz w:val="26"/>
          <w:szCs w:val="26"/>
        </w:rPr>
        <w:t>Trong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đó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tập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trung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một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số</w:t>
      </w:r>
      <w:proofErr w:type="spellEnd"/>
      <w:r w:rsidR="003B769E" w:rsidRPr="000175E3">
        <w:rPr>
          <w:sz w:val="26"/>
          <w:szCs w:val="26"/>
        </w:rPr>
        <w:t xml:space="preserve"> </w:t>
      </w:r>
      <w:proofErr w:type="spellStart"/>
      <w:r w:rsidR="003B769E" w:rsidRPr="000175E3">
        <w:rPr>
          <w:sz w:val="26"/>
          <w:szCs w:val="26"/>
        </w:rPr>
        <w:t>nội</w:t>
      </w:r>
      <w:proofErr w:type="spellEnd"/>
      <w:r w:rsidR="003B769E" w:rsidRPr="000175E3">
        <w:rPr>
          <w:sz w:val="26"/>
          <w:szCs w:val="26"/>
        </w:rPr>
        <w:t xml:space="preserve"> dung </w:t>
      </w:r>
      <w:proofErr w:type="spellStart"/>
      <w:proofErr w:type="gramStart"/>
      <w:r w:rsidR="003B769E" w:rsidRPr="000175E3">
        <w:rPr>
          <w:sz w:val="26"/>
          <w:szCs w:val="26"/>
        </w:rPr>
        <w:t>sau</w:t>
      </w:r>
      <w:proofErr w:type="spellEnd"/>
      <w:r w:rsidR="003B769E" w:rsidRPr="000175E3">
        <w:rPr>
          <w:sz w:val="26"/>
          <w:szCs w:val="26"/>
        </w:rPr>
        <w:t xml:space="preserve"> :</w:t>
      </w:r>
      <w:proofErr w:type="gramEnd"/>
    </w:p>
    <w:p w:rsidR="00C5328A" w:rsidRPr="000175E3" w:rsidRDefault="00C5328A" w:rsidP="003B769E">
      <w:pPr>
        <w:ind w:right="-360" w:firstLine="720"/>
        <w:jc w:val="both"/>
        <w:rPr>
          <w:sz w:val="26"/>
          <w:szCs w:val="26"/>
        </w:rPr>
      </w:pPr>
      <w:proofErr w:type="spellStart"/>
      <w:r w:rsidRPr="000175E3">
        <w:rPr>
          <w:sz w:val="26"/>
          <w:szCs w:val="26"/>
        </w:rPr>
        <w:t>Cách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thức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thực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hiện</w:t>
      </w:r>
      <w:proofErr w:type="spellEnd"/>
      <w:r w:rsidRPr="000175E3">
        <w:rPr>
          <w:sz w:val="26"/>
          <w:szCs w:val="26"/>
        </w:rPr>
        <w:t xml:space="preserve">: UBND </w:t>
      </w:r>
      <w:proofErr w:type="spellStart"/>
      <w:r w:rsidRPr="000175E3">
        <w:rPr>
          <w:sz w:val="26"/>
          <w:szCs w:val="26"/>
        </w:rPr>
        <w:t>cấp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xã</w:t>
      </w:r>
      <w:proofErr w:type="spellEnd"/>
      <w:r w:rsidR="00C219DC" w:rsidRPr="000175E3">
        <w:rPr>
          <w:sz w:val="26"/>
          <w:szCs w:val="26"/>
        </w:rPr>
        <w:t xml:space="preserve">, </w:t>
      </w:r>
      <w:proofErr w:type="spellStart"/>
      <w:r w:rsidR="00C219DC" w:rsidRPr="000175E3">
        <w:rPr>
          <w:sz w:val="26"/>
          <w:szCs w:val="26"/>
        </w:rPr>
        <w:t>phường</w:t>
      </w:r>
      <w:proofErr w:type="spellEnd"/>
      <w:r w:rsidR="00C219DC" w:rsidRPr="000175E3">
        <w:rPr>
          <w:sz w:val="26"/>
          <w:szCs w:val="26"/>
        </w:rPr>
        <w:t xml:space="preserve">, </w:t>
      </w:r>
      <w:proofErr w:type="spellStart"/>
      <w:r w:rsidR="00C219DC" w:rsidRPr="000175E3">
        <w:rPr>
          <w:sz w:val="26"/>
          <w:szCs w:val="26"/>
        </w:rPr>
        <w:t>thị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trấn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tổ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chức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các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đội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tổng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vệ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sinh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phun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thuốc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sát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trùng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miễn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phí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cho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khu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vực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chăn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nuôi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hộ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gia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đình</w:t>
      </w:r>
      <w:proofErr w:type="spellEnd"/>
      <w:r w:rsidR="00D75827" w:rsidRPr="000175E3">
        <w:rPr>
          <w:sz w:val="26"/>
          <w:szCs w:val="26"/>
        </w:rPr>
        <w:t xml:space="preserve">, </w:t>
      </w:r>
      <w:proofErr w:type="spellStart"/>
      <w:r w:rsidR="00D75827" w:rsidRPr="000175E3">
        <w:rPr>
          <w:sz w:val="26"/>
          <w:szCs w:val="26"/>
        </w:rPr>
        <w:t>chợ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buôn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bán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động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vật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sống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và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sản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phẩm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động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vật</w:t>
      </w:r>
      <w:proofErr w:type="spellEnd"/>
      <w:r w:rsidR="00D75827" w:rsidRPr="000175E3">
        <w:rPr>
          <w:sz w:val="26"/>
          <w:szCs w:val="26"/>
        </w:rPr>
        <w:t xml:space="preserve">…; </w:t>
      </w:r>
      <w:proofErr w:type="spellStart"/>
      <w:r w:rsidR="00D75827" w:rsidRPr="000175E3">
        <w:rPr>
          <w:sz w:val="26"/>
          <w:szCs w:val="26"/>
        </w:rPr>
        <w:t>việc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phun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khử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trùng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được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thực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hiện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sau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khi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đã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được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vệ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sinh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cơ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giới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như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quét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dọn</w:t>
      </w:r>
      <w:proofErr w:type="spellEnd"/>
      <w:r w:rsidR="00D75827" w:rsidRPr="000175E3">
        <w:rPr>
          <w:sz w:val="26"/>
          <w:szCs w:val="26"/>
        </w:rPr>
        <w:t xml:space="preserve">, </w:t>
      </w:r>
      <w:proofErr w:type="spellStart"/>
      <w:r w:rsidR="00D75827" w:rsidRPr="000175E3">
        <w:rPr>
          <w:sz w:val="26"/>
          <w:szCs w:val="26"/>
        </w:rPr>
        <w:t>cọ</w:t>
      </w:r>
      <w:proofErr w:type="spellEnd"/>
      <w:r w:rsidR="00D75827" w:rsidRPr="000175E3">
        <w:rPr>
          <w:sz w:val="26"/>
          <w:szCs w:val="26"/>
        </w:rPr>
        <w:t xml:space="preserve">, </w:t>
      </w:r>
      <w:proofErr w:type="spellStart"/>
      <w:r w:rsidR="00D75827" w:rsidRPr="000175E3">
        <w:rPr>
          <w:sz w:val="26"/>
          <w:szCs w:val="26"/>
        </w:rPr>
        <w:t>rữa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sạch</w:t>
      </w:r>
      <w:proofErr w:type="spellEnd"/>
      <w:r w:rsidR="00D75827" w:rsidRPr="000175E3">
        <w:rPr>
          <w:sz w:val="26"/>
          <w:szCs w:val="26"/>
        </w:rPr>
        <w:t>….</w:t>
      </w:r>
      <w:proofErr w:type="spellStart"/>
      <w:r w:rsidR="00D75827" w:rsidRPr="000175E3">
        <w:rPr>
          <w:sz w:val="26"/>
          <w:szCs w:val="26"/>
        </w:rPr>
        <w:t>Những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trại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chăn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nuôi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tập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trung</w:t>
      </w:r>
      <w:proofErr w:type="spellEnd"/>
      <w:r w:rsidR="00D75827" w:rsidRPr="000175E3">
        <w:rPr>
          <w:sz w:val="26"/>
          <w:szCs w:val="26"/>
        </w:rPr>
        <w:t xml:space="preserve">, </w:t>
      </w:r>
      <w:proofErr w:type="spellStart"/>
      <w:r w:rsidR="00D75827" w:rsidRPr="000175E3">
        <w:rPr>
          <w:sz w:val="26"/>
          <w:szCs w:val="26"/>
        </w:rPr>
        <w:t>cơ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sở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giết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mổ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động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vật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tập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trung</w:t>
      </w:r>
      <w:proofErr w:type="spellEnd"/>
      <w:r w:rsidR="00D75827" w:rsidRPr="000175E3">
        <w:rPr>
          <w:sz w:val="26"/>
          <w:szCs w:val="26"/>
        </w:rPr>
        <w:t xml:space="preserve">, </w:t>
      </w:r>
      <w:proofErr w:type="spellStart"/>
      <w:r w:rsidR="00D75827" w:rsidRPr="000175E3">
        <w:rPr>
          <w:sz w:val="26"/>
          <w:szCs w:val="26"/>
        </w:rPr>
        <w:t>cơ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sở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ấp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trứng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gia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cầm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tự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tổ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chức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thực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hiện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dưới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sự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giám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sát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của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chính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quyền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địa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phương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và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cơ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quan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chuyên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môn</w:t>
      </w:r>
      <w:proofErr w:type="spellEnd"/>
      <w:r w:rsidR="00D75827" w:rsidRPr="000175E3">
        <w:rPr>
          <w:sz w:val="26"/>
          <w:szCs w:val="26"/>
        </w:rPr>
        <w:t xml:space="preserve"> </w:t>
      </w:r>
      <w:proofErr w:type="spellStart"/>
      <w:r w:rsidR="00D75827" w:rsidRPr="000175E3">
        <w:rPr>
          <w:sz w:val="26"/>
          <w:szCs w:val="26"/>
        </w:rPr>
        <w:t>thú</w:t>
      </w:r>
      <w:proofErr w:type="spellEnd"/>
      <w:r w:rsidR="00D75827" w:rsidRPr="000175E3">
        <w:rPr>
          <w:sz w:val="26"/>
          <w:szCs w:val="26"/>
        </w:rPr>
        <w:t xml:space="preserve"> y.</w:t>
      </w:r>
    </w:p>
    <w:p w:rsidR="00A92350" w:rsidRPr="000175E3" w:rsidRDefault="00D75827" w:rsidP="003B769E">
      <w:pPr>
        <w:ind w:right="-360" w:firstLine="720"/>
        <w:jc w:val="both"/>
        <w:rPr>
          <w:rFonts w:eastAsia="Times New Roman" w:cstheme="minorHAnsi"/>
          <w:sz w:val="26"/>
          <w:szCs w:val="26"/>
        </w:rPr>
      </w:pPr>
      <w:proofErr w:type="spellStart"/>
      <w:r w:rsidRPr="000175E3">
        <w:rPr>
          <w:sz w:val="26"/>
          <w:szCs w:val="26"/>
        </w:rPr>
        <w:t>Loại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hóa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chất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sát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trùng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là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hóa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chất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Benkocid</w:t>
      </w:r>
      <w:proofErr w:type="spellEnd"/>
      <w:r w:rsidR="00FB69BB" w:rsidRPr="000175E3">
        <w:rPr>
          <w:sz w:val="26"/>
          <w:szCs w:val="26"/>
        </w:rPr>
        <w:t xml:space="preserve"> </w:t>
      </w:r>
      <w:proofErr w:type="spellStart"/>
      <w:r w:rsidR="00FB69BB" w:rsidRPr="000175E3">
        <w:rPr>
          <w:sz w:val="26"/>
          <w:szCs w:val="26"/>
        </w:rPr>
        <w:t>thuộc</w:t>
      </w:r>
      <w:proofErr w:type="spellEnd"/>
      <w:r w:rsidR="00FB69BB" w:rsidRPr="000175E3">
        <w:rPr>
          <w:sz w:val="26"/>
          <w:szCs w:val="26"/>
        </w:rPr>
        <w:t xml:space="preserve"> </w:t>
      </w:r>
      <w:proofErr w:type="spellStart"/>
      <w:r w:rsidR="00FB69BB" w:rsidRPr="000175E3">
        <w:rPr>
          <w:sz w:val="26"/>
          <w:szCs w:val="26"/>
        </w:rPr>
        <w:t>hóa</w:t>
      </w:r>
      <w:proofErr w:type="spellEnd"/>
      <w:r w:rsidR="00FB69BB" w:rsidRPr="000175E3">
        <w:rPr>
          <w:sz w:val="26"/>
          <w:szCs w:val="26"/>
        </w:rPr>
        <w:t xml:space="preserve"> </w:t>
      </w:r>
      <w:proofErr w:type="spellStart"/>
      <w:r w:rsidR="00FB69BB" w:rsidRPr="000175E3">
        <w:rPr>
          <w:sz w:val="26"/>
          <w:szCs w:val="26"/>
        </w:rPr>
        <w:t>chất</w:t>
      </w:r>
      <w:proofErr w:type="spellEnd"/>
      <w:r w:rsidR="00FB69BB" w:rsidRPr="000175E3">
        <w:rPr>
          <w:sz w:val="26"/>
          <w:szCs w:val="26"/>
        </w:rPr>
        <w:t xml:space="preserve"> </w:t>
      </w:r>
      <w:proofErr w:type="spellStart"/>
      <w:r w:rsidR="00FB69BB" w:rsidRPr="000175E3">
        <w:rPr>
          <w:sz w:val="26"/>
          <w:szCs w:val="26"/>
        </w:rPr>
        <w:t>dự</w:t>
      </w:r>
      <w:proofErr w:type="spellEnd"/>
      <w:r w:rsidR="00FB69BB" w:rsidRPr="000175E3">
        <w:rPr>
          <w:sz w:val="26"/>
          <w:szCs w:val="26"/>
        </w:rPr>
        <w:t xml:space="preserve"> </w:t>
      </w:r>
      <w:proofErr w:type="spellStart"/>
      <w:r w:rsidR="00FB69BB" w:rsidRPr="000175E3">
        <w:rPr>
          <w:sz w:val="26"/>
          <w:szCs w:val="26"/>
        </w:rPr>
        <w:t>trữ</w:t>
      </w:r>
      <w:proofErr w:type="spellEnd"/>
      <w:r w:rsidR="00FB69BB" w:rsidRPr="000175E3">
        <w:rPr>
          <w:sz w:val="26"/>
          <w:szCs w:val="26"/>
        </w:rPr>
        <w:t xml:space="preserve"> </w:t>
      </w:r>
      <w:proofErr w:type="spellStart"/>
      <w:r w:rsidR="00FB69BB" w:rsidRPr="000175E3">
        <w:rPr>
          <w:sz w:val="26"/>
          <w:szCs w:val="26"/>
        </w:rPr>
        <w:t>Quốc</w:t>
      </w:r>
      <w:proofErr w:type="spellEnd"/>
      <w:r w:rsidR="00FB69BB" w:rsidRPr="000175E3">
        <w:rPr>
          <w:sz w:val="26"/>
          <w:szCs w:val="26"/>
        </w:rPr>
        <w:t xml:space="preserve"> </w:t>
      </w:r>
      <w:proofErr w:type="spellStart"/>
      <w:r w:rsidR="00FB69BB" w:rsidRPr="000175E3">
        <w:rPr>
          <w:sz w:val="26"/>
          <w:szCs w:val="26"/>
        </w:rPr>
        <w:t>gia</w:t>
      </w:r>
      <w:proofErr w:type="spellEnd"/>
      <w:r w:rsidR="00FB69BB" w:rsidRPr="000175E3">
        <w:rPr>
          <w:sz w:val="26"/>
          <w:szCs w:val="26"/>
        </w:rPr>
        <w:t xml:space="preserve"> do </w:t>
      </w:r>
      <w:proofErr w:type="spellStart"/>
      <w:r w:rsidR="00FB69BB" w:rsidRPr="000175E3">
        <w:rPr>
          <w:sz w:val="26"/>
          <w:szCs w:val="26"/>
        </w:rPr>
        <w:t>Trung</w:t>
      </w:r>
      <w:proofErr w:type="spellEnd"/>
      <w:r w:rsidR="004F033B" w:rsidRPr="000175E3">
        <w:rPr>
          <w:sz w:val="26"/>
          <w:szCs w:val="26"/>
        </w:rPr>
        <w:t xml:space="preserve"> </w:t>
      </w:r>
      <w:proofErr w:type="spellStart"/>
      <w:r w:rsidR="004F033B" w:rsidRPr="000175E3">
        <w:rPr>
          <w:sz w:val="26"/>
          <w:szCs w:val="26"/>
        </w:rPr>
        <w:t>ương</w:t>
      </w:r>
      <w:proofErr w:type="spellEnd"/>
      <w:r w:rsidR="004F033B" w:rsidRPr="000175E3">
        <w:rPr>
          <w:sz w:val="26"/>
          <w:szCs w:val="26"/>
        </w:rPr>
        <w:t xml:space="preserve"> </w:t>
      </w:r>
      <w:proofErr w:type="spellStart"/>
      <w:r w:rsidR="004F033B" w:rsidRPr="000175E3">
        <w:rPr>
          <w:sz w:val="26"/>
          <w:szCs w:val="26"/>
        </w:rPr>
        <w:t>hỗ</w:t>
      </w:r>
      <w:proofErr w:type="spellEnd"/>
      <w:r w:rsidR="004F033B" w:rsidRPr="000175E3">
        <w:rPr>
          <w:sz w:val="26"/>
          <w:szCs w:val="26"/>
        </w:rPr>
        <w:t xml:space="preserve"> </w:t>
      </w:r>
      <w:proofErr w:type="spellStart"/>
      <w:r w:rsidR="004F033B" w:rsidRPr="000175E3">
        <w:rPr>
          <w:sz w:val="26"/>
          <w:szCs w:val="26"/>
        </w:rPr>
        <w:t>trợ</w:t>
      </w:r>
      <w:proofErr w:type="spellEnd"/>
      <w:r w:rsidR="00E23A62">
        <w:rPr>
          <w:sz w:val="26"/>
          <w:szCs w:val="26"/>
        </w:rPr>
        <w:t>.</w:t>
      </w:r>
      <w:r w:rsidR="004F033B" w:rsidRPr="000175E3">
        <w:rPr>
          <w:sz w:val="26"/>
          <w:szCs w:val="26"/>
        </w:rPr>
        <w:t xml:space="preserve"> </w:t>
      </w:r>
      <w:proofErr w:type="spellStart"/>
      <w:r w:rsidR="004F033B" w:rsidRPr="000175E3">
        <w:rPr>
          <w:sz w:val="26"/>
          <w:szCs w:val="26"/>
        </w:rPr>
        <w:t>Đối</w:t>
      </w:r>
      <w:proofErr w:type="spellEnd"/>
      <w:r w:rsidR="004F033B" w:rsidRPr="000175E3">
        <w:rPr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với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chăn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nuôi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hộ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gia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đình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: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Tiêu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độc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sát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trùng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phòng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chống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0175E3">
        <w:rPr>
          <w:rFonts w:eastAsia="Times New Roman" w:cstheme="minorHAnsi"/>
          <w:sz w:val="26"/>
          <w:szCs w:val="26"/>
        </w:rPr>
        <w:t>d</w:t>
      </w:r>
      <w:r w:rsidR="00A92350" w:rsidRPr="00A92350">
        <w:rPr>
          <w:rFonts w:eastAsia="Times New Roman" w:cstheme="minorHAnsi"/>
          <w:sz w:val="26"/>
          <w:szCs w:val="26"/>
        </w:rPr>
        <w:t>ịch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proofErr w:type="gramStart"/>
      <w:r w:rsidR="00A92350" w:rsidRPr="00A92350">
        <w:rPr>
          <w:rFonts w:eastAsia="Times New Roman" w:cstheme="minorHAnsi"/>
          <w:sz w:val="26"/>
          <w:szCs w:val="26"/>
        </w:rPr>
        <w:t>theo</w:t>
      </w:r>
      <w:proofErr w:type="spellEnd"/>
      <w:proofErr w:type="gram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chỉ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đạo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của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Bộ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Nông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nghiệp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và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PTNT</w:t>
      </w:r>
      <w:r w:rsidR="004F033B" w:rsidRPr="000175E3">
        <w:rPr>
          <w:rFonts w:eastAsia="Times New Roman" w:cstheme="minorHAnsi"/>
          <w:sz w:val="26"/>
          <w:szCs w:val="26"/>
        </w:rPr>
        <w:t>.</w:t>
      </w:r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Quét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dọn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sạch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sẽ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khu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vực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nuôi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nhốt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gia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súc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gia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cầm</w:t>
      </w:r>
      <w:proofErr w:type="spellEnd"/>
      <w:r w:rsidR="00E23A62">
        <w:rPr>
          <w:rFonts w:eastAsia="Times New Roman" w:cstheme="minorHAnsi"/>
          <w:sz w:val="26"/>
          <w:szCs w:val="26"/>
        </w:rPr>
        <w:t>,</w:t>
      </w:r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proofErr w:type="gramStart"/>
      <w:r w:rsidR="00A92350" w:rsidRPr="00A92350">
        <w:rPr>
          <w:rFonts w:eastAsia="Times New Roman" w:cstheme="minorHAnsi"/>
          <w:sz w:val="26"/>
          <w:szCs w:val="26"/>
        </w:rPr>
        <w:t>thu</w:t>
      </w:r>
      <w:proofErr w:type="spellEnd"/>
      <w:proofErr w:type="gram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gom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phân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rác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độn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chuồng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để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đốt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hoặc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chôn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>.</w:t>
      </w:r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proofErr w:type="gramStart"/>
      <w:r w:rsidR="00A92350" w:rsidRPr="00A92350">
        <w:rPr>
          <w:rFonts w:eastAsia="Times New Roman" w:cstheme="minorHAnsi"/>
          <w:sz w:val="26"/>
          <w:szCs w:val="26"/>
        </w:rPr>
        <w:t>Đối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với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các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chợ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buôn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bá</w:t>
      </w:r>
      <w:r w:rsidR="004F033B" w:rsidRPr="000175E3">
        <w:rPr>
          <w:rFonts w:eastAsia="Times New Roman" w:cstheme="minorHAnsi"/>
          <w:sz w:val="26"/>
          <w:szCs w:val="26"/>
        </w:rPr>
        <w:t>n</w:t>
      </w:r>
      <w:proofErr w:type="spellEnd"/>
      <w:r w:rsidR="004F033B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4F033B" w:rsidRPr="000175E3">
        <w:rPr>
          <w:rFonts w:eastAsia="Times New Roman" w:cstheme="minorHAnsi"/>
          <w:sz w:val="26"/>
          <w:szCs w:val="26"/>
        </w:rPr>
        <w:t>động</w:t>
      </w:r>
      <w:proofErr w:type="spellEnd"/>
      <w:r w:rsidR="004F033B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4F033B" w:rsidRPr="000175E3">
        <w:rPr>
          <w:rFonts w:eastAsia="Times New Roman" w:cstheme="minorHAnsi"/>
          <w:sz w:val="26"/>
          <w:szCs w:val="26"/>
        </w:rPr>
        <w:t>vật</w:t>
      </w:r>
      <w:proofErr w:type="spellEnd"/>
      <w:r w:rsidR="004F033B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4F033B" w:rsidRPr="000175E3">
        <w:rPr>
          <w:rFonts w:eastAsia="Times New Roman" w:cstheme="minorHAnsi"/>
          <w:sz w:val="26"/>
          <w:szCs w:val="26"/>
        </w:rPr>
        <w:t>sản</w:t>
      </w:r>
      <w:proofErr w:type="spellEnd"/>
      <w:r w:rsidR="004F033B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4F033B" w:rsidRPr="000175E3">
        <w:rPr>
          <w:rFonts w:eastAsia="Times New Roman" w:cstheme="minorHAnsi"/>
          <w:sz w:val="26"/>
          <w:szCs w:val="26"/>
        </w:rPr>
        <w:t>phẩm</w:t>
      </w:r>
      <w:proofErr w:type="spellEnd"/>
      <w:r w:rsidR="004F033B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4F033B" w:rsidRPr="000175E3">
        <w:rPr>
          <w:rFonts w:eastAsia="Times New Roman" w:cstheme="minorHAnsi"/>
          <w:sz w:val="26"/>
          <w:szCs w:val="26"/>
        </w:rPr>
        <w:t>động</w:t>
      </w:r>
      <w:proofErr w:type="spellEnd"/>
      <w:r w:rsidR="004F033B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4F033B" w:rsidRPr="000175E3">
        <w:rPr>
          <w:rFonts w:eastAsia="Times New Roman" w:cstheme="minorHAnsi"/>
          <w:sz w:val="26"/>
          <w:szCs w:val="26"/>
        </w:rPr>
        <w:t>vật</w:t>
      </w:r>
      <w:proofErr w:type="spellEnd"/>
      <w:r w:rsidR="004F033B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4F033B" w:rsidRPr="000175E3">
        <w:rPr>
          <w:rFonts w:eastAsia="Times New Roman" w:cstheme="minorHAnsi"/>
          <w:sz w:val="26"/>
          <w:szCs w:val="26"/>
        </w:rPr>
        <w:t>q</w:t>
      </w:r>
      <w:r w:rsidR="00A92350" w:rsidRPr="00A92350">
        <w:rPr>
          <w:rFonts w:eastAsia="Times New Roman" w:cstheme="minorHAnsi"/>
          <w:sz w:val="26"/>
          <w:szCs w:val="26"/>
        </w:rPr>
        <w:t>uét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dọn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và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phun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thuốc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khử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trùng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hàng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ngày</w:t>
      </w:r>
      <w:proofErr w:type="spellEnd"/>
      <w:r w:rsidR="00E23A62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E23A62">
        <w:rPr>
          <w:rFonts w:eastAsia="Times New Roman" w:cstheme="minorHAnsi"/>
          <w:sz w:val="26"/>
          <w:szCs w:val="26"/>
        </w:rPr>
        <w:t>q</w:t>
      </w:r>
      <w:r w:rsidR="00A92350" w:rsidRPr="00A92350">
        <w:rPr>
          <w:rFonts w:eastAsia="Times New Roman" w:cstheme="minorHAnsi"/>
          <w:sz w:val="26"/>
          <w:szCs w:val="26"/>
        </w:rPr>
        <w:t>uét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dọn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và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xử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lý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chất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thải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rắn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trong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chợ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bằng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biện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pháp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chôn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hoặc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đốt.Thực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hiện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phun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xịt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tiêu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độc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miễn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phí</w:t>
      </w:r>
      <w:proofErr w:type="spellEnd"/>
      <w:r w:rsidR="00A92350" w:rsidRPr="00A92350">
        <w:rPr>
          <w:rFonts w:eastAsia="Times New Roman" w:cstheme="minorHAnsi"/>
          <w:sz w:val="26"/>
          <w:szCs w:val="26"/>
        </w:rPr>
        <w:t xml:space="preserve"> 30 </w:t>
      </w:r>
      <w:proofErr w:type="spellStart"/>
      <w:r w:rsidR="00A92350" w:rsidRPr="00A92350">
        <w:rPr>
          <w:rFonts w:eastAsia="Times New Roman" w:cstheme="minorHAnsi"/>
          <w:sz w:val="26"/>
          <w:szCs w:val="26"/>
        </w:rPr>
        <w:t>ng</w:t>
      </w:r>
      <w:r w:rsidR="009503D7" w:rsidRPr="000175E3">
        <w:rPr>
          <w:rFonts w:eastAsia="Times New Roman" w:cstheme="minorHAnsi"/>
          <w:sz w:val="26"/>
          <w:szCs w:val="26"/>
        </w:rPr>
        <w:t>ày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>/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đợt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>.</w:t>
      </w:r>
      <w:proofErr w:type="gramEnd"/>
    </w:p>
    <w:p w:rsidR="009503D7" w:rsidRPr="000175E3" w:rsidRDefault="009503D7" w:rsidP="003B769E">
      <w:pPr>
        <w:ind w:right="-360" w:firstLine="720"/>
        <w:jc w:val="both"/>
        <w:rPr>
          <w:rFonts w:eastAsia="Times New Roman" w:cstheme="minorHAnsi"/>
          <w:sz w:val="26"/>
          <w:szCs w:val="26"/>
        </w:rPr>
      </w:pPr>
      <w:proofErr w:type="spellStart"/>
      <w:r w:rsidRPr="000175E3">
        <w:rPr>
          <w:rFonts w:eastAsia="Times New Roman" w:cstheme="minorHAnsi"/>
          <w:sz w:val="26"/>
          <w:szCs w:val="26"/>
        </w:rPr>
        <w:t>Thời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gian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chuẩn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bị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0175E3">
        <w:rPr>
          <w:rFonts w:eastAsia="Times New Roman" w:cstheme="minorHAnsi"/>
          <w:sz w:val="26"/>
          <w:szCs w:val="26"/>
        </w:rPr>
        <w:t>giao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hóa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chất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0175E3">
        <w:rPr>
          <w:rFonts w:eastAsia="Times New Roman" w:cstheme="minorHAnsi"/>
          <w:sz w:val="26"/>
          <w:szCs w:val="26"/>
        </w:rPr>
        <w:t>vật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proofErr w:type="gramStart"/>
      <w:r w:rsidRPr="000175E3">
        <w:rPr>
          <w:rFonts w:eastAsia="Times New Roman" w:cstheme="minorHAnsi"/>
          <w:sz w:val="26"/>
          <w:szCs w:val="26"/>
        </w:rPr>
        <w:t>tư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:</w:t>
      </w:r>
      <w:proofErr w:type="gram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từ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ngày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4 - 6/03/2024. </w:t>
      </w:r>
      <w:proofErr w:type="spellStart"/>
      <w:proofErr w:type="gramStart"/>
      <w:r w:rsidRPr="000175E3">
        <w:rPr>
          <w:rFonts w:eastAsia="Times New Roman" w:cstheme="minorHAnsi"/>
          <w:sz w:val="26"/>
          <w:szCs w:val="26"/>
        </w:rPr>
        <w:t>Thời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gian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thực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hiện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tháng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3/2024.</w:t>
      </w:r>
      <w:proofErr w:type="gramEnd"/>
    </w:p>
    <w:p w:rsidR="009503D7" w:rsidRPr="000175E3" w:rsidRDefault="000175E3" w:rsidP="003B769E">
      <w:pPr>
        <w:ind w:right="-360" w:firstLine="720"/>
        <w:jc w:val="both"/>
        <w:rPr>
          <w:sz w:val="26"/>
          <w:szCs w:val="26"/>
        </w:rPr>
      </w:pPr>
      <w:proofErr w:type="spellStart"/>
      <w:r w:rsidRPr="000175E3">
        <w:rPr>
          <w:rFonts w:eastAsia="Times New Roman" w:cstheme="minorHAnsi"/>
          <w:sz w:val="26"/>
          <w:szCs w:val="26"/>
        </w:rPr>
        <w:t>Trung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Tâm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DVNN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các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huyện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thị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xã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thành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p</w:t>
      </w:r>
      <w:r w:rsidRPr="000175E3">
        <w:rPr>
          <w:rFonts w:eastAsia="Times New Roman" w:cstheme="minorHAnsi"/>
          <w:sz w:val="26"/>
          <w:szCs w:val="26"/>
        </w:rPr>
        <w:t>hố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: </w:t>
      </w:r>
      <w:proofErr w:type="spellStart"/>
      <w:r w:rsidRPr="000175E3">
        <w:rPr>
          <w:rFonts w:eastAsia="Times New Roman" w:cstheme="minorHAnsi"/>
          <w:sz w:val="26"/>
          <w:szCs w:val="26"/>
        </w:rPr>
        <w:t>Tham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mưu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cho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UBND </w:t>
      </w:r>
      <w:proofErr w:type="spellStart"/>
      <w:r w:rsidRPr="000175E3">
        <w:rPr>
          <w:rFonts w:eastAsia="Times New Roman" w:cstheme="minorHAnsi"/>
          <w:sz w:val="26"/>
          <w:szCs w:val="26"/>
        </w:rPr>
        <w:t>cùng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cấp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các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văn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bản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chỉ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đạo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kế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hoạch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cụ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thể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tổ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chức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thực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hiện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tháng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vệ</w:t>
      </w:r>
      <w:proofErr w:type="spellEnd"/>
      <w:r w:rsidR="009503D7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503D7" w:rsidRPr="000175E3">
        <w:rPr>
          <w:rFonts w:eastAsia="Times New Roman" w:cstheme="minorHAnsi"/>
          <w:sz w:val="26"/>
          <w:szCs w:val="26"/>
        </w:rPr>
        <w:t>sinh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tiêu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độc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khử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tr</w:t>
      </w:r>
      <w:r w:rsidRPr="000175E3">
        <w:rPr>
          <w:rFonts w:eastAsia="Times New Roman" w:cstheme="minorHAnsi"/>
          <w:sz w:val="26"/>
          <w:szCs w:val="26"/>
        </w:rPr>
        <w:t>ùng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đợt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1 </w:t>
      </w:r>
      <w:proofErr w:type="spellStart"/>
      <w:r w:rsidRPr="000175E3">
        <w:rPr>
          <w:rFonts w:eastAsia="Times New Roman" w:cstheme="minorHAnsi"/>
          <w:sz w:val="26"/>
          <w:szCs w:val="26"/>
        </w:rPr>
        <w:t>năm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2024 </w:t>
      </w:r>
      <w:proofErr w:type="spellStart"/>
      <w:r w:rsidRPr="000175E3">
        <w:rPr>
          <w:rFonts w:eastAsia="Times New Roman" w:cstheme="minorHAnsi"/>
          <w:sz w:val="26"/>
          <w:szCs w:val="26"/>
        </w:rPr>
        <w:t>trên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địa</w:t>
      </w:r>
      <w:proofErr w:type="spellEnd"/>
      <w:r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0175E3">
        <w:rPr>
          <w:rFonts w:eastAsia="Times New Roman" w:cstheme="minorHAnsi"/>
          <w:sz w:val="26"/>
          <w:szCs w:val="26"/>
        </w:rPr>
        <w:t>bàn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.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Tiếp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nhận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bảo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quản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quản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lý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cấp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phát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sử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dụng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hóa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chất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vật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tư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lastRenderedPageBreak/>
        <w:t>phục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vụ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tiêu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độc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khử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trùng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do Chi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cục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Chăn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nuôi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và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Thú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y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chuyển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giao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proofErr w:type="gramStart"/>
      <w:r w:rsidR="00917461" w:rsidRPr="000175E3">
        <w:rPr>
          <w:rFonts w:eastAsia="Times New Roman" w:cstheme="minorHAnsi"/>
          <w:sz w:val="26"/>
          <w:szCs w:val="26"/>
        </w:rPr>
        <w:t>theo</w:t>
      </w:r>
      <w:proofErr w:type="spellEnd"/>
      <w:proofErr w:type="gramEnd"/>
      <w:r w:rsidR="00917461" w:rsidRPr="000175E3">
        <w:rPr>
          <w:rFonts w:eastAsia="Times New Roman" w:cstheme="minorHAnsi"/>
          <w:sz w:val="26"/>
          <w:szCs w:val="26"/>
        </w:rPr>
        <w:t xml:space="preserve"> qui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định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. </w:t>
      </w:r>
      <w:proofErr w:type="spellStart"/>
      <w:proofErr w:type="gramStart"/>
      <w:r w:rsidR="00917461" w:rsidRPr="000175E3">
        <w:rPr>
          <w:rFonts w:eastAsia="Times New Roman" w:cstheme="minorHAnsi"/>
          <w:sz w:val="26"/>
          <w:szCs w:val="26"/>
        </w:rPr>
        <w:t>Phải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lập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danh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sách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hộ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chăn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nuôi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số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lượng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gia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súc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gia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cầm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diện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tích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phun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xịt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tiêu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độc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khử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trùng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…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chính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xác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và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đầy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đủ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>.</w:t>
      </w:r>
      <w:proofErr w:type="gram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proofErr w:type="gramStart"/>
      <w:r w:rsidR="00917461" w:rsidRPr="000175E3">
        <w:rPr>
          <w:rFonts w:eastAsia="Times New Roman" w:cstheme="minorHAnsi"/>
          <w:sz w:val="26"/>
          <w:szCs w:val="26"/>
        </w:rPr>
        <w:t>Xây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dựng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lưu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trữ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đầy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đủ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các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hồ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sơ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liên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quan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đến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triển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khai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thực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hiện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phun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xịt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tiêu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độc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khử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trùng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của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từng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xã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phường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thị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trấn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và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trên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địa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bàn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toàn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huyện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thị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xã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thành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917461" w:rsidRPr="000175E3">
        <w:rPr>
          <w:rFonts w:eastAsia="Times New Roman" w:cstheme="minorHAnsi"/>
          <w:sz w:val="26"/>
          <w:szCs w:val="26"/>
        </w:rPr>
        <w:t>phố</w:t>
      </w:r>
      <w:proofErr w:type="spellEnd"/>
      <w:r w:rsidR="00917461" w:rsidRPr="000175E3">
        <w:rPr>
          <w:rFonts w:eastAsia="Times New Roman" w:cstheme="minorHAnsi"/>
          <w:sz w:val="26"/>
          <w:szCs w:val="26"/>
        </w:rPr>
        <w:t>.</w:t>
      </w:r>
      <w:proofErr w:type="gramEnd"/>
    </w:p>
    <w:p w:rsidR="003B769E" w:rsidRPr="000175E3" w:rsidRDefault="003B769E" w:rsidP="003B769E">
      <w:pPr>
        <w:ind w:right="-360" w:firstLine="720"/>
        <w:jc w:val="both"/>
        <w:rPr>
          <w:sz w:val="26"/>
          <w:szCs w:val="26"/>
        </w:rPr>
      </w:pPr>
      <w:r w:rsidRPr="000175E3">
        <w:rPr>
          <w:sz w:val="26"/>
          <w:szCs w:val="26"/>
        </w:rPr>
        <w:t xml:space="preserve">Chi </w:t>
      </w:r>
      <w:proofErr w:type="spellStart"/>
      <w:r w:rsidRPr="000175E3">
        <w:rPr>
          <w:sz w:val="26"/>
          <w:szCs w:val="26"/>
        </w:rPr>
        <w:t>cục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nuôi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và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Thú</w:t>
      </w:r>
      <w:proofErr w:type="spellEnd"/>
      <w:r w:rsidRPr="000175E3">
        <w:rPr>
          <w:sz w:val="26"/>
          <w:szCs w:val="26"/>
        </w:rPr>
        <w:t xml:space="preserve"> y: </w:t>
      </w:r>
      <w:proofErr w:type="spellStart"/>
      <w:r w:rsidRPr="000175E3">
        <w:rPr>
          <w:sz w:val="26"/>
          <w:szCs w:val="26"/>
        </w:rPr>
        <w:t>Phối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hợp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triển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khai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hướng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dẫn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các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Trung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tâm</w:t>
      </w:r>
      <w:proofErr w:type="spellEnd"/>
      <w:r w:rsidRPr="000175E3">
        <w:rPr>
          <w:sz w:val="26"/>
          <w:szCs w:val="26"/>
        </w:rPr>
        <w:t xml:space="preserve"> DVNN </w:t>
      </w:r>
      <w:proofErr w:type="spellStart"/>
      <w:r w:rsidRPr="000175E3">
        <w:rPr>
          <w:sz w:val="26"/>
          <w:szCs w:val="26"/>
        </w:rPr>
        <w:t>các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huyện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thị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xã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thành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phố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và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các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cơ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proofErr w:type="gramStart"/>
      <w:r w:rsidRPr="000175E3">
        <w:rPr>
          <w:sz w:val="26"/>
          <w:szCs w:val="26"/>
        </w:rPr>
        <w:t>quan</w:t>
      </w:r>
      <w:proofErr w:type="spellEnd"/>
      <w:r w:rsidRPr="000175E3">
        <w:rPr>
          <w:sz w:val="26"/>
          <w:szCs w:val="26"/>
        </w:rPr>
        <w:t xml:space="preserve"> ,</w:t>
      </w:r>
      <w:proofErr w:type="gram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đơn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vị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liên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quan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tổ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chức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thực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hiện</w:t>
      </w:r>
      <w:proofErr w:type="spellEnd"/>
      <w:r w:rsidRPr="000175E3">
        <w:rPr>
          <w:sz w:val="26"/>
          <w:szCs w:val="26"/>
        </w:rPr>
        <w:t xml:space="preserve">. </w:t>
      </w:r>
      <w:proofErr w:type="spellStart"/>
      <w:r w:rsidRPr="000175E3">
        <w:rPr>
          <w:sz w:val="26"/>
          <w:szCs w:val="26"/>
        </w:rPr>
        <w:t>Tổ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chức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cấp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phát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hóa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chất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vật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tư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bảo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hộ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proofErr w:type="gramStart"/>
      <w:r w:rsidRPr="000175E3">
        <w:rPr>
          <w:sz w:val="26"/>
          <w:szCs w:val="26"/>
        </w:rPr>
        <w:t>lao</w:t>
      </w:r>
      <w:proofErr w:type="spellEnd"/>
      <w:proofErr w:type="gram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động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theo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đăng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ký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của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các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Trung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tâm</w:t>
      </w:r>
      <w:proofErr w:type="spellEnd"/>
      <w:r w:rsidRPr="000175E3">
        <w:rPr>
          <w:sz w:val="26"/>
          <w:szCs w:val="26"/>
        </w:rPr>
        <w:t xml:space="preserve"> DVNN </w:t>
      </w:r>
      <w:proofErr w:type="spellStart"/>
      <w:r w:rsidRPr="000175E3">
        <w:rPr>
          <w:sz w:val="26"/>
          <w:szCs w:val="26"/>
        </w:rPr>
        <w:t>để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triển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khai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thực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hiện</w:t>
      </w:r>
      <w:proofErr w:type="spellEnd"/>
      <w:r w:rsidRPr="000175E3">
        <w:rPr>
          <w:sz w:val="26"/>
          <w:szCs w:val="26"/>
        </w:rPr>
        <w:t xml:space="preserve">. </w:t>
      </w:r>
      <w:proofErr w:type="spellStart"/>
      <w:proofErr w:type="gramStart"/>
      <w:r w:rsidRPr="000175E3">
        <w:rPr>
          <w:sz w:val="26"/>
          <w:szCs w:val="26"/>
        </w:rPr>
        <w:t>Tổ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chức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áp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dụng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các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biện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pháp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vệ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sinh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sát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trùng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các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phương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tiện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vận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chuyển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động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vật</w:t>
      </w:r>
      <w:proofErr w:type="spellEnd"/>
      <w:r w:rsidRPr="000175E3">
        <w:rPr>
          <w:sz w:val="26"/>
          <w:szCs w:val="26"/>
        </w:rPr>
        <w:t xml:space="preserve">, </w:t>
      </w:r>
      <w:proofErr w:type="spellStart"/>
      <w:r w:rsidRPr="000175E3">
        <w:rPr>
          <w:sz w:val="26"/>
          <w:szCs w:val="26"/>
        </w:rPr>
        <w:t>sản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phẩm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động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vật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đi</w:t>
      </w:r>
      <w:proofErr w:type="spellEnd"/>
      <w:r w:rsidRPr="000175E3">
        <w:rPr>
          <w:sz w:val="26"/>
          <w:szCs w:val="26"/>
        </w:rPr>
        <w:t xml:space="preserve"> qua </w:t>
      </w:r>
      <w:proofErr w:type="spellStart"/>
      <w:r w:rsidRPr="000175E3">
        <w:rPr>
          <w:sz w:val="26"/>
          <w:szCs w:val="26"/>
        </w:rPr>
        <w:t>các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chốt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kiểm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soát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dịch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bệnh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tạm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thời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trên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địa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bàn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Pr="000175E3">
        <w:rPr>
          <w:sz w:val="26"/>
          <w:szCs w:val="26"/>
        </w:rPr>
        <w:t>tỉnh</w:t>
      </w:r>
      <w:proofErr w:type="spellEnd"/>
      <w:r w:rsidRPr="000175E3">
        <w:rPr>
          <w:sz w:val="26"/>
          <w:szCs w:val="26"/>
        </w:rPr>
        <w:t>.</w:t>
      </w:r>
      <w:proofErr w:type="gramEnd"/>
    </w:p>
    <w:p w:rsidR="003B769E" w:rsidRPr="000175E3" w:rsidRDefault="003B769E" w:rsidP="003B769E">
      <w:pPr>
        <w:ind w:right="-360" w:firstLine="720"/>
        <w:jc w:val="both"/>
        <w:rPr>
          <w:sz w:val="26"/>
          <w:szCs w:val="26"/>
        </w:rPr>
      </w:pPr>
      <w:proofErr w:type="spellStart"/>
      <w:proofErr w:type="gramStart"/>
      <w:r w:rsidRPr="000175E3">
        <w:rPr>
          <w:sz w:val="26"/>
          <w:szCs w:val="26"/>
        </w:rPr>
        <w:t>Các</w:t>
      </w:r>
      <w:proofErr w:type="spellEnd"/>
      <w:r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Trung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Tâm</w:t>
      </w:r>
      <w:proofErr w:type="spellEnd"/>
      <w:r w:rsidR="00C219DC" w:rsidRPr="000175E3">
        <w:rPr>
          <w:sz w:val="26"/>
          <w:szCs w:val="26"/>
        </w:rPr>
        <w:t xml:space="preserve"> DVNN </w:t>
      </w:r>
      <w:proofErr w:type="spellStart"/>
      <w:r w:rsidR="00C219DC" w:rsidRPr="000175E3">
        <w:rPr>
          <w:sz w:val="26"/>
          <w:szCs w:val="26"/>
        </w:rPr>
        <w:t>trong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tỉnh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phải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tổng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hợp</w:t>
      </w:r>
      <w:proofErr w:type="spellEnd"/>
      <w:r w:rsidR="00C219DC" w:rsidRPr="000175E3">
        <w:rPr>
          <w:sz w:val="26"/>
          <w:szCs w:val="26"/>
        </w:rPr>
        <w:t xml:space="preserve">, </w:t>
      </w:r>
      <w:proofErr w:type="spellStart"/>
      <w:r w:rsidR="00C219DC" w:rsidRPr="000175E3">
        <w:rPr>
          <w:sz w:val="26"/>
          <w:szCs w:val="26"/>
        </w:rPr>
        <w:t>báo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cáo</w:t>
      </w:r>
      <w:proofErr w:type="spellEnd"/>
      <w:r w:rsidR="00C219DC" w:rsidRPr="000175E3">
        <w:rPr>
          <w:sz w:val="26"/>
          <w:szCs w:val="26"/>
        </w:rPr>
        <w:t xml:space="preserve">, </w:t>
      </w:r>
      <w:proofErr w:type="spellStart"/>
      <w:r w:rsidR="00C219DC" w:rsidRPr="000175E3">
        <w:rPr>
          <w:sz w:val="26"/>
          <w:szCs w:val="26"/>
        </w:rPr>
        <w:t>đánh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giá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kết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quả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thực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hiện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Tháng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tổng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vệ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sinh</w:t>
      </w:r>
      <w:proofErr w:type="spellEnd"/>
      <w:r w:rsidR="00C219DC" w:rsidRPr="000175E3">
        <w:rPr>
          <w:sz w:val="26"/>
          <w:szCs w:val="26"/>
        </w:rPr>
        <w:t xml:space="preserve">, </w:t>
      </w:r>
      <w:proofErr w:type="spellStart"/>
      <w:r w:rsidR="00C219DC" w:rsidRPr="000175E3">
        <w:rPr>
          <w:sz w:val="26"/>
          <w:szCs w:val="26"/>
        </w:rPr>
        <w:t>tiêu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độc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khử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trùng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môi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trường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trên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địa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bàn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quản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lý</w:t>
      </w:r>
      <w:proofErr w:type="spellEnd"/>
      <w:r w:rsidR="00C219DC" w:rsidRPr="000175E3">
        <w:rPr>
          <w:sz w:val="26"/>
          <w:szCs w:val="26"/>
        </w:rPr>
        <w:t>.</w:t>
      </w:r>
      <w:proofErr w:type="gramEnd"/>
      <w:r w:rsidR="00C219DC" w:rsidRPr="000175E3">
        <w:rPr>
          <w:sz w:val="26"/>
          <w:szCs w:val="26"/>
        </w:rPr>
        <w:t xml:space="preserve"> </w:t>
      </w:r>
      <w:proofErr w:type="spellStart"/>
      <w:proofErr w:type="gramStart"/>
      <w:r w:rsidR="00C219DC" w:rsidRPr="000175E3">
        <w:rPr>
          <w:sz w:val="26"/>
          <w:szCs w:val="26"/>
        </w:rPr>
        <w:t>Báo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cáo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kết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quả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bằng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văn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bản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gửi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về</w:t>
      </w:r>
      <w:proofErr w:type="spellEnd"/>
      <w:r w:rsidR="00C219DC" w:rsidRPr="000175E3">
        <w:rPr>
          <w:sz w:val="26"/>
          <w:szCs w:val="26"/>
        </w:rPr>
        <w:t xml:space="preserve"> Chi </w:t>
      </w:r>
      <w:proofErr w:type="spellStart"/>
      <w:r w:rsidR="00C219DC" w:rsidRPr="000175E3">
        <w:rPr>
          <w:sz w:val="26"/>
          <w:szCs w:val="26"/>
        </w:rPr>
        <w:t>cục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Chăn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nuôi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và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Thý</w:t>
      </w:r>
      <w:proofErr w:type="spellEnd"/>
      <w:r w:rsidR="00C219DC" w:rsidRPr="000175E3">
        <w:rPr>
          <w:sz w:val="26"/>
          <w:szCs w:val="26"/>
        </w:rPr>
        <w:t xml:space="preserve"> y </w:t>
      </w:r>
      <w:proofErr w:type="spellStart"/>
      <w:r w:rsidR="00C219DC" w:rsidRPr="000175E3">
        <w:rPr>
          <w:sz w:val="26"/>
          <w:szCs w:val="26"/>
        </w:rPr>
        <w:t>tỉnh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Bình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Phước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trước</w:t>
      </w:r>
      <w:proofErr w:type="spellEnd"/>
      <w:r w:rsidR="00C219DC" w:rsidRPr="000175E3">
        <w:rPr>
          <w:sz w:val="26"/>
          <w:szCs w:val="26"/>
        </w:rPr>
        <w:t xml:space="preserve"> </w:t>
      </w:r>
      <w:proofErr w:type="spellStart"/>
      <w:r w:rsidR="00C219DC" w:rsidRPr="000175E3">
        <w:rPr>
          <w:sz w:val="26"/>
          <w:szCs w:val="26"/>
        </w:rPr>
        <w:t>ngày</w:t>
      </w:r>
      <w:proofErr w:type="spellEnd"/>
      <w:r w:rsidR="00C219DC" w:rsidRPr="000175E3">
        <w:rPr>
          <w:sz w:val="26"/>
          <w:szCs w:val="26"/>
        </w:rPr>
        <w:t xml:space="preserve"> 15/4/2024.</w:t>
      </w:r>
      <w:proofErr w:type="gramEnd"/>
    </w:p>
    <w:p w:rsidR="003B769E" w:rsidRPr="00C219DC" w:rsidRDefault="003B769E" w:rsidP="003B769E">
      <w:pPr>
        <w:spacing w:after="0"/>
        <w:jc w:val="center"/>
        <w:rPr>
          <w:b/>
        </w:rPr>
      </w:pPr>
      <w:r w:rsidRPr="00A92350"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Pr="00C219DC">
        <w:rPr>
          <w:b/>
        </w:rPr>
        <w:t>Nguyễn</w:t>
      </w:r>
      <w:proofErr w:type="spellEnd"/>
      <w:r w:rsidRPr="00C219DC">
        <w:rPr>
          <w:b/>
        </w:rPr>
        <w:t xml:space="preserve"> </w:t>
      </w:r>
      <w:proofErr w:type="spellStart"/>
      <w:r w:rsidRPr="00C219DC">
        <w:rPr>
          <w:b/>
        </w:rPr>
        <w:t>Thành</w:t>
      </w:r>
      <w:proofErr w:type="spellEnd"/>
      <w:r w:rsidRPr="00C219DC">
        <w:rPr>
          <w:b/>
        </w:rPr>
        <w:t xml:space="preserve"> Long- </w:t>
      </w:r>
      <w:proofErr w:type="spellStart"/>
      <w:r w:rsidRPr="00C219DC">
        <w:rPr>
          <w:b/>
        </w:rPr>
        <w:t>Trung</w:t>
      </w:r>
      <w:proofErr w:type="spellEnd"/>
      <w:r w:rsidRPr="00C219DC">
        <w:rPr>
          <w:b/>
        </w:rPr>
        <w:t xml:space="preserve"> </w:t>
      </w:r>
      <w:proofErr w:type="spellStart"/>
      <w:r w:rsidRPr="00C219DC">
        <w:rPr>
          <w:b/>
        </w:rPr>
        <w:t>Tâm</w:t>
      </w:r>
      <w:proofErr w:type="spellEnd"/>
      <w:r w:rsidRPr="00C219DC">
        <w:rPr>
          <w:b/>
        </w:rPr>
        <w:t xml:space="preserve"> DVNN </w:t>
      </w:r>
      <w:proofErr w:type="spellStart"/>
      <w:r w:rsidRPr="00C219DC">
        <w:rPr>
          <w:b/>
        </w:rPr>
        <w:t>huyện</w:t>
      </w:r>
      <w:proofErr w:type="spellEnd"/>
      <w:r w:rsidRPr="00C219DC">
        <w:rPr>
          <w:b/>
        </w:rPr>
        <w:t xml:space="preserve"> </w:t>
      </w:r>
      <w:proofErr w:type="spellStart"/>
      <w:r w:rsidRPr="00C219DC">
        <w:rPr>
          <w:b/>
        </w:rPr>
        <w:t>Bù</w:t>
      </w:r>
      <w:proofErr w:type="spellEnd"/>
      <w:r w:rsidRPr="00C219DC">
        <w:rPr>
          <w:b/>
        </w:rPr>
        <w:t xml:space="preserve"> </w:t>
      </w:r>
      <w:proofErr w:type="spellStart"/>
      <w:r w:rsidRPr="00C219DC">
        <w:rPr>
          <w:b/>
        </w:rPr>
        <w:t>Đăng</w:t>
      </w:r>
      <w:proofErr w:type="spellEnd"/>
    </w:p>
    <w:p w:rsidR="003B769E" w:rsidRPr="00A92350" w:rsidRDefault="003B769E" w:rsidP="003B769E">
      <w:pPr>
        <w:spacing w:after="0"/>
        <w:jc w:val="center"/>
        <w:rPr>
          <w:b/>
          <w:sz w:val="28"/>
          <w:szCs w:val="28"/>
        </w:rPr>
      </w:pPr>
    </w:p>
    <w:p w:rsidR="00E14927" w:rsidRDefault="00E14927"/>
    <w:sectPr w:rsidR="00E14927" w:rsidSect="00E1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769E"/>
    <w:rsid w:val="000175E3"/>
    <w:rsid w:val="00172A79"/>
    <w:rsid w:val="003B769E"/>
    <w:rsid w:val="004D1B0C"/>
    <w:rsid w:val="004F033B"/>
    <w:rsid w:val="00855D56"/>
    <w:rsid w:val="00917461"/>
    <w:rsid w:val="009503D7"/>
    <w:rsid w:val="00A92350"/>
    <w:rsid w:val="00C219DC"/>
    <w:rsid w:val="00C5328A"/>
    <w:rsid w:val="00C5731F"/>
    <w:rsid w:val="00D75827"/>
    <w:rsid w:val="00E14927"/>
    <w:rsid w:val="00E23A62"/>
    <w:rsid w:val="00FB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9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214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3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4</cp:revision>
  <dcterms:created xsi:type="dcterms:W3CDTF">2024-03-22T06:53:00Z</dcterms:created>
  <dcterms:modified xsi:type="dcterms:W3CDTF">2024-03-22T09:03:00Z</dcterms:modified>
</cp:coreProperties>
</file>